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/>
      </w:pPr>
      <w:bookmarkStart w:colFirst="0" w:colLast="0" w:name="_aast71nb6era" w:id="0"/>
      <w:bookmarkEnd w:id="0"/>
      <w:r w:rsidDel="00000000" w:rsidR="00000000" w:rsidRPr="00000000">
        <w:rPr>
          <w:rtl w:val="0"/>
        </w:rPr>
        <w:t xml:space="preserve">Gabriella M. Marino</w:t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b w:val="1"/>
          <w:bCs w:val="1"/>
        </w:rPr>
      </w:pPr>
      <w:bookmarkStart w:colFirst="0" w:colLast="0" w:name="_809k6viqqsmc" w:id="1"/>
      <w:bookmarkEnd w:id="1"/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Ph.D. in Neuroscience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Cumulative GPA</w:t>
      </w:r>
      <w:r w:rsidDel="00000000" w:rsidR="00000000" w:rsidRPr="00000000">
        <w:rPr>
          <w:rtl w:val="0"/>
        </w:rPr>
        <w:t xml:space="preserve">: 3.875</w:t>
      </w:r>
    </w:p>
    <w:p w:rsidR="00000000" w:rsidDel="00000000" w:rsidP="00000000" w:rsidRDefault="00000000" w:rsidRPr="00000000" w14:paraId="00000005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Biomedical Sciences - Neuroscience</w:t>
      </w:r>
    </w:p>
    <w:p w:rsidR="00000000" w:rsidDel="00000000" w:rsidP="00000000" w:rsidRDefault="00000000" w:rsidRPr="00000000" w14:paraId="00000006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Marquette University, Milwaukee, WI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May 2021</w:t>
        <w:tab/>
        <w:tab/>
        <w:t xml:space="preserve">B.A in Psychology; Minors in Biology, Neuroscience, Music</w:t>
      </w:r>
    </w:p>
    <w:p w:rsidR="00000000" w:rsidDel="00000000" w:rsidP="00000000" w:rsidRDefault="00000000" w:rsidRPr="00000000" w14:paraId="00000009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Marquette University, Milwaukee, WI</w:t>
      </w:r>
    </w:p>
    <w:p w:rsidR="00000000" w:rsidDel="00000000" w:rsidP="00000000" w:rsidRDefault="00000000" w:rsidRPr="00000000" w14:paraId="0000000A">
      <w:pPr>
        <w:pStyle w:val="Heading2"/>
        <w:pageBreakBefore w:val="0"/>
        <w:rPr>
          <w:sz w:val="24"/>
          <w:szCs w:val="24"/>
        </w:rPr>
      </w:pPr>
      <w:bookmarkStart w:colFirst="0" w:colLast="0" w:name="_xwk88aczp9d8" w:id="2"/>
      <w:bookmarkEnd w:id="2"/>
      <w:r w:rsidDel="00000000" w:rsidR="00000000" w:rsidRPr="00000000">
        <w:rPr>
          <w:b w:val="1"/>
          <w:bCs w:val="1"/>
          <w:rtl w:val="0"/>
        </w:rPr>
        <w:t xml:space="preserve">Research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2022 -</w:t>
        <w:tab/>
      </w:r>
      <w:r w:rsidDel="00000000" w:rsidR="00000000" w:rsidRPr="00000000">
        <w:rPr>
          <w:b w:val="1"/>
          <w:bCs w:val="1"/>
          <w:rtl w:val="0"/>
        </w:rPr>
        <w:t xml:space="preserve">Graduate Researcher;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Sleep, Circadian Rhythms, and Metabolism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Present</w:t>
      </w:r>
      <w:r w:rsidDel="00000000" w:rsidR="00000000" w:rsidRPr="00000000">
        <w:rPr>
          <w:b w:val="1"/>
          <w:bCs w:val="1"/>
          <w:rtl w:val="0"/>
        </w:rPr>
        <w:tab/>
        <w:tab/>
        <w:t xml:space="preserve">Dr. Deanna Arble, Milwaukee, WI</w:t>
      </w:r>
    </w:p>
    <w:p w:rsidR="00000000" w:rsidDel="00000000" w:rsidP="00000000" w:rsidRDefault="00000000" w:rsidRPr="00000000" w14:paraId="0000000D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ab/>
        <w:tab/>
        <w:t xml:space="preserve">Currently studying the relationship between environmental light and breathing. Also</w:t>
      </w:r>
    </w:p>
    <w:p w:rsidR="00000000" w:rsidDel="00000000" w:rsidP="00000000" w:rsidRDefault="00000000" w:rsidRPr="00000000" w14:paraId="0000000E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developed and published a novel mouse model to understand the relationship between</w:t>
      </w:r>
    </w:p>
    <w:p w:rsidR="00000000" w:rsidDel="00000000" w:rsidP="00000000" w:rsidRDefault="00000000" w:rsidRPr="00000000" w14:paraId="0000000F">
      <w:pPr>
        <w:pageBreakBefore w:val="0"/>
        <w:ind w:left="2160" w:firstLine="0"/>
        <w:rPr/>
      </w:pPr>
      <w:r w:rsidDel="00000000" w:rsidR="00000000" w:rsidRPr="00000000">
        <w:rPr>
          <w:rtl w:val="0"/>
        </w:rPr>
        <w:t xml:space="preserve">leptin receptor function and clock gene expression.</w:t>
      </w:r>
    </w:p>
    <w:p w:rsidR="00000000" w:rsidDel="00000000" w:rsidP="00000000" w:rsidRDefault="00000000" w:rsidRPr="00000000" w14:paraId="00000010">
      <w:pPr>
        <w:pageBreakBefore w:val="0"/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2019 -</w:t>
        <w:tab/>
      </w:r>
      <w:r w:rsidDel="00000000" w:rsidR="00000000" w:rsidRPr="00000000">
        <w:rPr>
          <w:b w:val="1"/>
          <w:bCs w:val="1"/>
          <w:rtl w:val="0"/>
        </w:rPr>
        <w:t xml:space="preserve">Undergraduate Researcher; Aging, Imaging, and Memory Lab</w:t>
      </w:r>
    </w:p>
    <w:p w:rsidR="00000000" w:rsidDel="00000000" w:rsidP="00000000" w:rsidRDefault="00000000" w:rsidRPr="00000000" w14:paraId="00000012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May 2021</w:t>
      </w:r>
      <w:r w:rsidDel="00000000" w:rsidR="00000000" w:rsidRPr="00000000">
        <w:rPr>
          <w:b w:val="1"/>
          <w:bCs w:val="1"/>
          <w:rtl w:val="0"/>
        </w:rPr>
        <w:tab/>
        <w:tab/>
        <w:t xml:space="preserve">Dr. Kristy Nielson, Milwaukee, WI</w:t>
      </w:r>
    </w:p>
    <w:p w:rsidR="00000000" w:rsidDel="00000000" w:rsidP="00000000" w:rsidRDefault="00000000" w:rsidRPr="00000000" w14:paraId="00000013">
      <w:pPr>
        <w:pageBreakBefore w:val="0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Examined genetic risk and bilateral recruitment using ERP data from the Famous</w:t>
      </w:r>
    </w:p>
    <w:p w:rsidR="00000000" w:rsidDel="00000000" w:rsidP="00000000" w:rsidRDefault="00000000" w:rsidRPr="00000000" w14:paraId="00000014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Names Discrimination Task. Also aided in a project analyzing diffused scalp maps and</w:t>
      </w:r>
    </w:p>
    <w:p w:rsidR="00000000" w:rsidDel="00000000" w:rsidP="00000000" w:rsidRDefault="00000000" w:rsidRPr="00000000" w14:paraId="00000015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neural activity to examine hemispheric difference waves using EEG imaging. </w:t>
      </w:r>
    </w:p>
    <w:p w:rsidR="00000000" w:rsidDel="00000000" w:rsidP="00000000" w:rsidRDefault="00000000" w:rsidRPr="00000000" w14:paraId="0000001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June 2019 -</w:t>
        <w:tab/>
        <w:tab/>
      </w:r>
      <w:r w:rsidDel="00000000" w:rsidR="00000000" w:rsidRPr="00000000">
        <w:rPr>
          <w:b w:val="1"/>
          <w:bCs w:val="1"/>
          <w:rtl w:val="0"/>
        </w:rPr>
        <w:t xml:space="preserve">Undergraduate Researcher;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Sleep, Circadian Rhythms, and Metabolism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May 2021</w:t>
      </w:r>
      <w:r w:rsidDel="00000000" w:rsidR="00000000" w:rsidRPr="00000000">
        <w:rPr>
          <w:b w:val="1"/>
          <w:bCs w:val="1"/>
          <w:rtl w:val="0"/>
        </w:rPr>
        <w:tab/>
        <w:tab/>
        <w:t xml:space="preserve">Dr. Deanna Arble, Milwaukee, WI</w:t>
      </w:r>
    </w:p>
    <w:p w:rsidR="00000000" w:rsidDel="00000000" w:rsidP="00000000" w:rsidRDefault="00000000" w:rsidRPr="00000000" w14:paraId="00000019">
      <w:pPr>
        <w:pageBreakBefore w:val="0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Examined the effects of light timing on breathing patterns in mice under various</w:t>
      </w:r>
    </w:p>
    <w:p w:rsidR="00000000" w:rsidDel="00000000" w:rsidP="00000000" w:rsidRDefault="00000000" w:rsidRPr="00000000" w14:paraId="0000001A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light/dark </w:t>
      </w:r>
      <w:r w:rsidDel="00000000" w:rsidR="00000000" w:rsidRPr="00000000">
        <w:rPr>
          <w:rtl w:val="0"/>
        </w:rPr>
        <w:t xml:space="preserve">cy</w:t>
      </w:r>
      <w:r w:rsidDel="00000000" w:rsidR="00000000" w:rsidRPr="00000000">
        <w:rPr>
          <w:rtl w:val="0"/>
        </w:rPr>
        <w:t xml:space="preserve">cles. Also aided in a project studying the effects on leptin and melatonin on</w:t>
      </w:r>
    </w:p>
    <w:p w:rsidR="00000000" w:rsidDel="00000000" w:rsidP="00000000" w:rsidRDefault="00000000" w:rsidRPr="00000000" w14:paraId="0000001B">
      <w:pPr>
        <w:pageBreakBefore w:val="0"/>
        <w:ind w:left="1440" w:firstLine="720"/>
        <w:rPr/>
      </w:pPr>
      <w:r w:rsidDel="00000000" w:rsidR="00000000" w:rsidRPr="00000000">
        <w:rPr>
          <w:rtl w:val="0"/>
        </w:rPr>
        <w:t xml:space="preserve">breathing patterns in wild-type and diet-induced obese mice.</w:t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sfesc1fzrv3h" w:id="3"/>
      <w:bookmarkEnd w:id="3"/>
      <w:r w:rsidDel="00000000" w:rsidR="00000000" w:rsidRPr="00000000">
        <w:rPr>
          <w:b w:val="1"/>
          <w:bCs w:val="1"/>
          <w:rtl w:val="0"/>
        </w:rPr>
        <w:t xml:space="preserve">Teaching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June 2022 - Present</w:t>
        <w:tab/>
      </w:r>
      <w:r w:rsidDel="00000000" w:rsidR="00000000" w:rsidRPr="00000000">
        <w:rPr>
          <w:b w:val="1"/>
          <w:bCs w:val="1"/>
          <w:rtl w:val="0"/>
        </w:rPr>
        <w:t xml:space="preserve">Academic Instructor; FLEX College Prep, Los Altos, CA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ab/>
        <w:tab/>
        <w:t xml:space="preserve">Currently meets individually with middle and high school students to teach and review</w:t>
      </w:r>
    </w:p>
    <w:p w:rsidR="00000000" w:rsidDel="00000000" w:rsidP="00000000" w:rsidRDefault="00000000" w:rsidRPr="00000000" w14:paraId="0000001F">
      <w:pPr>
        <w:ind w:left="2160" w:firstLine="0"/>
        <w:rPr/>
      </w:pPr>
      <w:r w:rsidDel="00000000" w:rsidR="00000000" w:rsidRPr="00000000">
        <w:rPr>
          <w:rtl w:val="0"/>
        </w:rPr>
        <w:t xml:space="preserve">various scientific topics, including ecology, genetics, physiology, and evolution. Also develops lectures and homework assignments, facilitates exam review sessions, and advises on career discernment. 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Spring 2025</w:t>
        <w:tab/>
        <w:tab/>
      </w:r>
      <w:r w:rsidDel="00000000" w:rsidR="00000000" w:rsidRPr="00000000">
        <w:rPr>
          <w:b w:val="1"/>
          <w:bCs w:val="1"/>
          <w:rtl w:val="0"/>
        </w:rPr>
        <w:t xml:space="preserve">Guest Lecturer; Marquette University, Milwaukee, WI</w:t>
      </w:r>
    </w:p>
    <w:p w:rsidR="00000000" w:rsidDel="00000000" w:rsidP="00000000" w:rsidRDefault="00000000" w:rsidRPr="00000000" w14:paraId="00000022">
      <w:pPr>
        <w:ind w:left="0" w:firstLine="720"/>
        <w:rPr/>
      </w:pPr>
      <w:r w:rsidDel="00000000" w:rsidR="00000000" w:rsidRPr="00000000">
        <w:rPr>
          <w:rtl w:val="0"/>
        </w:rPr>
        <w:tab/>
        <w:tab/>
        <w:t xml:space="preserve">Led four discussions in the Cellular Neurobiology course on various</w:t>
      </w:r>
    </w:p>
    <w:p w:rsidR="00000000" w:rsidDel="00000000" w:rsidP="00000000" w:rsidRDefault="00000000" w:rsidRPr="00000000" w14:paraId="00000023">
      <w:pPr>
        <w:ind w:left="1440" w:firstLine="720"/>
        <w:rPr/>
      </w:pPr>
      <w:r w:rsidDel="00000000" w:rsidR="00000000" w:rsidRPr="00000000">
        <w:rPr>
          <w:rtl w:val="0"/>
        </w:rPr>
        <w:t xml:space="preserve">neuroscience-related topics.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2022, 2023, </w:t>
        <w:tab/>
      </w:r>
      <w:r w:rsidDel="00000000" w:rsidR="00000000" w:rsidRPr="00000000">
        <w:rPr>
          <w:b w:val="1"/>
          <w:bCs w:val="1"/>
          <w:rtl w:val="0"/>
        </w:rPr>
        <w:t xml:space="preserve">Guest Lecturer; Marquette University, Milwaukee, WI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2024, 2025, 2026 </w:t>
        <w:tab/>
        <w:t xml:space="preserve">Led discussions in the Honors in Psychology course regarding the graduate school</w:t>
      </w:r>
    </w:p>
    <w:p w:rsidR="00000000" w:rsidDel="00000000" w:rsidP="00000000" w:rsidRDefault="00000000" w:rsidRPr="00000000" w14:paraId="00000027">
      <w:pPr>
        <w:ind w:left="1440" w:firstLine="720"/>
        <w:rPr/>
      </w:pPr>
      <w:r w:rsidDel="00000000" w:rsidR="00000000" w:rsidRPr="00000000">
        <w:rPr>
          <w:rtl w:val="0"/>
        </w:rPr>
        <w:t xml:space="preserve">application process and career discernment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November 2021, </w:t>
        <w:tab/>
      </w:r>
      <w:r w:rsidDel="00000000" w:rsidR="00000000" w:rsidRPr="00000000">
        <w:rPr>
          <w:b w:val="1"/>
          <w:bCs w:val="1"/>
          <w:rtl w:val="0"/>
        </w:rPr>
        <w:t xml:space="preserve">Guest Lecturer; Marquette University, Milwaukee, WI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2022</w:t>
        <w:tab/>
        <w:tab/>
        <w:tab/>
        <w:t xml:space="preserve">Taught 1-3 lectures in the Systems Neuroscience course regarding sleep and circadian</w:t>
      </w:r>
    </w:p>
    <w:p w:rsidR="00000000" w:rsidDel="00000000" w:rsidP="00000000" w:rsidRDefault="00000000" w:rsidRPr="00000000" w14:paraId="0000002B">
      <w:pPr>
        <w:ind w:left="1440" w:firstLine="720"/>
        <w:rPr/>
      </w:pPr>
      <w:r w:rsidDel="00000000" w:rsidR="00000000" w:rsidRPr="00000000">
        <w:rPr>
          <w:rtl w:val="0"/>
        </w:rPr>
        <w:t xml:space="preserve">rhythms. </w:t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December 2021,</w:t>
        <w:tab/>
      </w:r>
      <w:r w:rsidDel="00000000" w:rsidR="00000000" w:rsidRPr="00000000">
        <w:rPr>
          <w:b w:val="1"/>
          <w:bCs w:val="1"/>
          <w:rtl w:val="0"/>
        </w:rPr>
        <w:t xml:space="preserve">Guest Lecturer; New Berlin West High School, New Berlin, WI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  <w:t xml:space="preserve">December 2024</w:t>
        <w:tab/>
        <w:t xml:space="preserve">Instructed in an educational event regarding neuroscientific topics including sensation,</w:t>
      </w:r>
    </w:p>
    <w:p w:rsidR="00000000" w:rsidDel="00000000" w:rsidP="00000000" w:rsidRDefault="00000000" w:rsidRPr="00000000" w14:paraId="0000002F">
      <w:pPr>
        <w:ind w:left="1440" w:firstLine="72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perception, and gross neuroanatomy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30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August 2020 -</w:t>
        <w:tab/>
        <w:tab/>
      </w:r>
      <w:r w:rsidDel="00000000" w:rsidR="00000000" w:rsidRPr="00000000">
        <w:rPr>
          <w:b w:val="1"/>
          <w:bCs w:val="1"/>
          <w:rtl w:val="0"/>
        </w:rPr>
        <w:t xml:space="preserve">Teaching Assistant; Marquette University, Milwaukee, WI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May 2023</w:t>
        <w:tab/>
        <w:tab/>
        <w:t xml:space="preserve">Instructed lectures and discussion sessions for General Chemistry,</w:t>
      </w:r>
    </w:p>
    <w:p w:rsidR="00000000" w:rsidDel="00000000" w:rsidP="00000000" w:rsidRDefault="00000000" w:rsidRPr="00000000" w14:paraId="00000033">
      <w:pPr>
        <w:ind w:left="1440" w:firstLine="720"/>
        <w:rPr/>
      </w:pPr>
      <w:r w:rsidDel="00000000" w:rsidR="00000000" w:rsidRPr="00000000">
        <w:rPr>
          <w:rtl w:val="0"/>
        </w:rPr>
        <w:t xml:space="preserve">Systems Neuroscience, Microbiology, Experimental Physiology, and</w:t>
      </w:r>
    </w:p>
    <w:p w:rsidR="00000000" w:rsidDel="00000000" w:rsidP="00000000" w:rsidRDefault="00000000" w:rsidRPr="00000000" w14:paraId="00000034">
      <w:pPr>
        <w:ind w:left="216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Experimental Cellular Neurobiology. Also aided in grading assignments, developing lectures, and facilitating exam review sessions.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pageBreakBefore w:val="0"/>
        <w:rPr>
          <w:sz w:val="26"/>
          <w:szCs w:val="26"/>
        </w:rPr>
      </w:pPr>
      <w:bookmarkStart w:colFirst="0" w:colLast="0" w:name="_7qq23cd2tau7" w:id="4"/>
      <w:bookmarkEnd w:id="4"/>
      <w:r w:rsidDel="00000000" w:rsidR="00000000" w:rsidRPr="00000000">
        <w:rPr>
          <w:b w:val="1"/>
          <w:bCs w:val="1"/>
          <w:rtl w:val="0"/>
        </w:rPr>
        <w:t xml:space="preserve">Bibliography</w:t>
        <w:br w:type="textWrapping"/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Peer Reviewed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Halick, S.R., Serdar, A., Wiecek, J., Twining, R.C., Arble, D.M. (2026). Duration</w:t>
      </w:r>
      <w:r w:rsidDel="00000000" w:rsidR="00000000" w:rsidRPr="00000000">
        <w:rPr>
          <w:highlight w:val="white"/>
          <w:rtl w:val="0"/>
        </w:rPr>
        <w:t xml:space="preserve"> and spectral composition determine the ventilatory response to nocturnal light in mice.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In preparation.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Marino, G.M.,</w:t>
      </w:r>
      <w:r w:rsidDel="00000000" w:rsidR="00000000" w:rsidRPr="00000000">
        <w:rPr>
          <w:rtl w:val="0"/>
        </w:rPr>
        <w:t xml:space="preserve"> Arble, D.M. (2023). Peripheral clock disruption and metabolic disease: Moving beyond the anatomy to a functional approach. </w:t>
      </w:r>
      <w:r w:rsidDel="00000000" w:rsidR="00000000" w:rsidRPr="00000000">
        <w:rPr>
          <w:i w:val="1"/>
          <w:iCs w:val="1"/>
          <w:rtl w:val="0"/>
        </w:rPr>
        <w:t xml:space="preserve">Frontiers in Endocrinology.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Jones, A.A., </w:t>
      </w:r>
      <w:r w:rsidDel="00000000" w:rsidR="00000000" w:rsidRPr="00000000">
        <w:rPr>
          <w:b w:val="1"/>
          <w:bCs w:val="1"/>
          <w:rtl w:val="0"/>
        </w:rPr>
        <w:t xml:space="preserve">Marino, G.M.</w:t>
      </w:r>
      <w:r w:rsidDel="00000000" w:rsidR="00000000" w:rsidRPr="00000000">
        <w:rPr>
          <w:rtl w:val="0"/>
        </w:rPr>
        <w:t xml:space="preserve">, Arble, D.M. (2024). </w:t>
      </w:r>
      <w:r w:rsidDel="00000000" w:rsidR="00000000" w:rsidRPr="00000000">
        <w:rPr>
          <w:highlight w:val="white"/>
          <w:rtl w:val="0"/>
        </w:rPr>
        <w:t xml:space="preserve">Time-restricted feeding reveals a role for neural respiratory clocks in optimizing daily ventilatory-metabolic coupling in mice.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American Journal of Physiology.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Jones, A.A., </w:t>
      </w:r>
      <w:r w:rsidDel="00000000" w:rsidR="00000000" w:rsidRPr="00000000">
        <w:rPr>
          <w:b w:val="1"/>
          <w:bCs w:val="1"/>
          <w:rtl w:val="0"/>
        </w:rPr>
        <w:t xml:space="preserve">Marino, G.M.</w:t>
      </w:r>
      <w:r w:rsidDel="00000000" w:rsidR="00000000" w:rsidRPr="00000000">
        <w:rPr>
          <w:rtl w:val="0"/>
        </w:rPr>
        <w:t xml:space="preserve">, Spears, A.R., Arble, D.M. (2023). </w:t>
      </w:r>
      <w:r w:rsidDel="00000000" w:rsidR="00000000" w:rsidRPr="00000000">
        <w:rPr>
          <w:rtl w:val="0"/>
        </w:rPr>
        <w:t xml:space="preserve">The molecular circadian clock of Phox2b-expressing cells drives daily variation of the hypoxic but not hypercapnic ventilatory response in mice. </w:t>
      </w:r>
      <w:r w:rsidDel="00000000" w:rsidR="00000000" w:rsidRPr="00000000">
        <w:rPr>
          <w:i w:val="1"/>
          <w:iCs w:val="1"/>
          <w:rtl w:val="0"/>
        </w:rPr>
        <w:t xml:space="preserve">Function. </w:t>
      </w:r>
    </w:p>
    <w:p w:rsidR="00000000" w:rsidDel="00000000" w:rsidP="00000000" w:rsidRDefault="00000000" w:rsidRPr="00000000" w14:paraId="0000003D">
      <w:pPr>
        <w:pageBreakBefore w:val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Jones, A.A., Nelson, L.R., </w:t>
      </w:r>
      <w:r w:rsidDel="00000000" w:rsidR="00000000" w:rsidRPr="00000000">
        <w:rPr>
          <w:b w:val="1"/>
          <w:bCs w:val="1"/>
          <w:rtl w:val="0"/>
        </w:rPr>
        <w:t xml:space="preserve">Marino, G.M.</w:t>
      </w:r>
      <w:r w:rsidDel="00000000" w:rsidR="00000000" w:rsidRPr="00000000">
        <w:rPr>
          <w:rtl w:val="0"/>
        </w:rPr>
        <w:t xml:space="preserve">, Chappelle, N.A., Joye, D.A.M., Arble, D.M. (2021). Photoperiod manipulation reveals a light-driven component to daily patterns of ventilation in C57Bl/6J mice. </w:t>
      </w:r>
      <w:r w:rsidDel="00000000" w:rsidR="00000000" w:rsidRPr="00000000">
        <w:rPr>
          <w:i w:val="1"/>
          <w:iCs w:val="1"/>
          <w:rtl w:val="0"/>
        </w:rPr>
        <w:t xml:space="preserve">J Biol Rhythms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Abstracts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Halick, S.R., Weicek, J., Arble, D.M. (2026). Circadian Timing Modulates the Ventilatory Response to Light at Night in Mice.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Poster Presentation. </w:t>
      </w:r>
      <w:r w:rsidDel="00000000" w:rsidR="00000000" w:rsidRPr="00000000">
        <w:rPr>
          <w:rtl w:val="0"/>
        </w:rPr>
        <w:t xml:space="preserve">Society for Research in Biological Rhythms. Amelia Island, FL.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Twining, R.C., Arble, D.M. (2026). </w:t>
      </w:r>
      <w:r w:rsidDel="00000000" w:rsidR="00000000" w:rsidRPr="00000000">
        <w:rPr>
          <w:rtl w:val="0"/>
        </w:rPr>
        <w:t xml:space="preserve">The duration of light exposure differentially affects tidal volume and respiratory frequency in male mice. Poster Presentation. Milwaukee Neuroscience Research Retreat. Milwaukee, WI. </w:t>
      </w:r>
    </w:p>
    <w:p w:rsidR="00000000" w:rsidDel="00000000" w:rsidP="00000000" w:rsidRDefault="00000000" w:rsidRPr="00000000" w14:paraId="00000044">
      <w:pPr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Twining, R.C., Arble, D.M. (2025). </w:t>
      </w:r>
      <w:r w:rsidDel="00000000" w:rsidR="00000000" w:rsidRPr="00000000">
        <w:rPr>
          <w:rtl w:val="0"/>
        </w:rPr>
        <w:t xml:space="preserve">The duration of light exposure differentially affects tidal volume and respiratory frequency in male mice. Poster Presentation. Society for Neuroscience Annual Meeting. San Diego, CA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76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Twining, R.C., Arble, D.M. (2025). Intrinsically Photosensitive Retinal Ganglion Cells That Project To The Superior Colliculus Are Not Necessary For Light-Induced Changes In Breathing In Mice. Poster Presentation. American Physiology Summit. Baltimore, MD.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Marino, G.M,</w:t>
      </w:r>
      <w:r w:rsidDel="00000000" w:rsidR="00000000" w:rsidRPr="00000000">
        <w:rPr>
          <w:rtl w:val="0"/>
        </w:rPr>
        <w:t xml:space="preserve"> Peiffer, S. (2024). </w:t>
      </w:r>
      <w:r w:rsidDel="00000000" w:rsidR="00000000" w:rsidRPr="00000000">
        <w:rPr>
          <w:highlight w:val="white"/>
          <w:rtl w:val="0"/>
        </w:rPr>
        <w:t xml:space="preserve">Incorporating Conversations on Diversity, Equity, and Inclusion into the Undergraduate Research Experience. Poster Presentation. Association of College and University Biological Educators 68th Annual Conference. Milwaukee, WI.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G.M, </w:t>
      </w:r>
      <w:r w:rsidDel="00000000" w:rsidR="00000000" w:rsidRPr="00000000">
        <w:rPr>
          <w:highlight w:val="white"/>
          <w:rtl w:val="0"/>
        </w:rPr>
        <w:t xml:space="preserve">Arble D.M. (2024). </w:t>
      </w:r>
      <w:r w:rsidDel="00000000" w:rsidR="00000000" w:rsidRPr="00000000">
        <w:rPr>
          <w:rtl w:val="0"/>
        </w:rPr>
        <w:t xml:space="preserve">The timing and duration of light exposure differentially affects breathing in male mice. Poster Presentation. Society for Research in Biological Rhythms. San Juan, Puerto Rico.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Marino, G.M, </w:t>
      </w:r>
      <w:r w:rsidDel="00000000" w:rsidR="00000000" w:rsidRPr="00000000">
        <w:rPr>
          <w:highlight w:val="white"/>
          <w:rtl w:val="0"/>
        </w:rPr>
        <w:t xml:space="preserve">Arble, D.M. (2024). </w:t>
      </w:r>
      <w:r w:rsidDel="00000000" w:rsidR="00000000" w:rsidRPr="00000000">
        <w:rPr>
          <w:rtl w:val="0"/>
        </w:rPr>
        <w:t xml:space="preserve">The timing and duration of light exposure differentially affects breathing in male mice. Poster Presentation. Milwaukee Neuroscience Research Retreat. Milwaukee, WI.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 G.M.</w:t>
      </w:r>
      <w:r w:rsidDel="00000000" w:rsidR="00000000" w:rsidRPr="00000000">
        <w:rPr>
          <w:highlight w:val="white"/>
          <w:rtl w:val="0"/>
        </w:rPr>
        <w:t xml:space="preserve">, Nelson L.R., Arble D.M. (2023). Molecular Clock Dysfunction Within Leptin-Receptor Expressing Cells Increases Leptin Sensitivity in Mice. Oral Presentation. Advances in Sleep and Circadian Science. Clearwater, FL.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 G.M.</w:t>
      </w:r>
      <w:r w:rsidDel="00000000" w:rsidR="00000000" w:rsidRPr="00000000">
        <w:rPr>
          <w:highlight w:val="white"/>
          <w:rtl w:val="0"/>
        </w:rPr>
        <w:t xml:space="preserve">, Nelson L.R., Arble D.M. (2023). Molecular Clock Dysfunction Within Leptin-Receptor Expressing Cells Increases Leptin Sensitivity in Mice. Poster Presentation. Advances in Sleep and Circadian Science. Clearwater, FL. </w:t>
      </w:r>
    </w:p>
    <w:p w:rsidR="00000000" w:rsidDel="00000000" w:rsidP="00000000" w:rsidRDefault="00000000" w:rsidRPr="00000000" w14:paraId="0000005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Marino G.M.</w:t>
      </w:r>
      <w:r w:rsidDel="00000000" w:rsidR="00000000" w:rsidRPr="00000000">
        <w:rPr>
          <w:highlight w:val="white"/>
          <w:rtl w:val="0"/>
        </w:rPr>
        <w:t xml:space="preserve">, Nelson L.R., Arble D.M. (2022). Molecular Clock Dysfunction Within Leptin-Receptor Expressing Cells Increases Leptin Sensitivity in Mice. Poster Presentation. Keystone Symposia: Sleep and Circadian Biology. Novato, CA.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Canceled.</w:t>
      </w:r>
    </w:p>
    <w:p w:rsidR="00000000" w:rsidDel="00000000" w:rsidP="00000000" w:rsidRDefault="00000000" w:rsidRPr="00000000" w14:paraId="00000054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Marino, G.M.,</w:t>
      </w:r>
      <w:r w:rsidDel="00000000" w:rsidR="00000000" w:rsidRPr="00000000">
        <w:rPr>
          <w:rtl w:val="0"/>
        </w:rPr>
        <w:t xml:space="preserve"> Gregg, T.A., Paitel, E.R., Nielson, K.A. (2021). APOE </w:t>
      </w:r>
      <w:r w:rsidDel="00000000" w:rsidR="00000000" w:rsidRPr="00000000">
        <w:rPr>
          <w:highlight w:val="white"/>
          <w:rtl w:val="0"/>
        </w:rPr>
        <w:t xml:space="preserve">ε</w:t>
      </w:r>
      <w:r w:rsidDel="00000000" w:rsidR="00000000" w:rsidRPr="00000000">
        <w:rPr>
          <w:rtl w:val="0"/>
        </w:rPr>
        <w:t xml:space="preserve">4 and ERP Intraindividual Variability: Emerging Diagnostic Targets for Alzheimer’s Disease. Poster Presentation. Marquette University, Milwaukee, WI.</w:t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Jones, A.A., Nelson, L.R., </w:t>
      </w:r>
      <w:r w:rsidDel="00000000" w:rsidR="00000000" w:rsidRPr="00000000">
        <w:rPr>
          <w:b w:val="1"/>
          <w:bCs w:val="1"/>
          <w:rtl w:val="0"/>
        </w:rPr>
        <w:t xml:space="preserve">Marino, G.M.</w:t>
      </w:r>
      <w:r w:rsidDel="00000000" w:rsidR="00000000" w:rsidRPr="00000000">
        <w:rPr>
          <w:rtl w:val="0"/>
        </w:rPr>
        <w:t xml:space="preserve">, Chappelle, N.A., Arble, D.M. (2020). Photoperiod manipulation reveals a light-driven component to the daily oscillation in ventilatory drive. Poster Presentation. Society for Research on Biological Rhythms biennial meeting. Virtual Conference.</w:t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Mentored Abstracts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Serdar, A,. </w:t>
      </w:r>
      <w:r w:rsidDel="00000000" w:rsidR="00000000" w:rsidRPr="00000000">
        <w:rPr>
          <w:b w:val="1"/>
          <w:bCs w:val="1"/>
          <w:rtl w:val="0"/>
        </w:rPr>
        <w:t xml:space="preserve">Marino, G.M</w:t>
      </w:r>
      <w:r w:rsidDel="00000000" w:rsidR="00000000" w:rsidRPr="00000000">
        <w:rPr>
          <w:rtl w:val="0"/>
        </w:rPr>
        <w:t xml:space="preserve">., Larson, L., Arble, D.M. (2026). </w:t>
      </w:r>
      <w:r w:rsidDel="00000000" w:rsidR="00000000" w:rsidRPr="00000000">
        <w:rPr>
          <w:rtl w:val="0"/>
        </w:rPr>
        <w:t xml:space="preserve">Light at Night Differentially Modulates Breathing in Male and Female Mice. </w:t>
      </w:r>
      <w:r w:rsidDel="00000000" w:rsidR="00000000" w:rsidRPr="00000000">
        <w:rPr>
          <w:highlight w:val="white"/>
          <w:rtl w:val="0"/>
        </w:rPr>
        <w:t xml:space="preserve">Poster Presentation. </w:t>
      </w:r>
      <w:r w:rsidDel="00000000" w:rsidR="00000000" w:rsidRPr="00000000">
        <w:rPr>
          <w:rtl w:val="0"/>
        </w:rPr>
        <w:t xml:space="preserve">Society for Research in Biological Rhythms. Amelia Island, FL.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  <w:t xml:space="preserve">Wiecek, J., </w:t>
      </w:r>
      <w:r w:rsidDel="00000000" w:rsidR="00000000" w:rsidRPr="00000000">
        <w:rPr>
          <w:b w:val="1"/>
          <w:bCs w:val="1"/>
          <w:rtl w:val="0"/>
        </w:rPr>
        <w:t xml:space="preserve">Marino, G.M</w:t>
      </w:r>
      <w:r w:rsidDel="00000000" w:rsidR="00000000" w:rsidRPr="00000000">
        <w:rPr>
          <w:rtl w:val="0"/>
        </w:rPr>
        <w:t xml:space="preserve">., Arble, D.M. (2026). </w:t>
      </w:r>
      <w:r w:rsidDel="00000000" w:rsidR="00000000" w:rsidRPr="00000000">
        <w:rPr>
          <w:highlight w:val="white"/>
          <w:rtl w:val="0"/>
        </w:rPr>
        <w:t xml:space="preserve">Spectral and Intensity Effects on Breathing Reveal Retinal Control of Physiological Rhythms in Female Mice. Poster Presentation. Association for Research in Vision and Ophthalmology. Denver, CO.</w:t>
      </w:r>
    </w:p>
    <w:p w:rsidR="00000000" w:rsidDel="00000000" w:rsidP="00000000" w:rsidRDefault="00000000" w:rsidRPr="00000000" w14:paraId="0000005D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Halick, S.R.,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Arble, D.M. (2026). Respiratory modulation by phototransduction demonstrates time-dependence in male mice. Poster Presentation. American Society for Biochemistry and Molecular Biology. Washington DC. </w:t>
      </w:r>
    </w:p>
    <w:p w:rsidR="00000000" w:rsidDel="00000000" w:rsidP="00000000" w:rsidRDefault="00000000" w:rsidRPr="00000000" w14:paraId="0000005F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Halick, S.R.,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Marino, G.M.</w:t>
      </w:r>
      <w:r w:rsidDel="00000000" w:rsidR="00000000" w:rsidRPr="00000000">
        <w:rPr>
          <w:highlight w:val="white"/>
          <w:rtl w:val="0"/>
        </w:rPr>
        <w:t xml:space="preserve">, Arble, D.M. (2025) Inspiratory time and expiratory time, while altered by dark phase light stimuli, do not fully explain the impact of these stimuli on respiratory frequency. </w:t>
      </w:r>
      <w:r w:rsidDel="00000000" w:rsidR="00000000" w:rsidRPr="00000000">
        <w:rPr>
          <w:rtl w:val="0"/>
        </w:rPr>
        <w:t xml:space="preserve">Poster Presentation. Marquette University, Milwaukee, WI.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Wiecek, J., </w:t>
      </w:r>
      <w:r w:rsidDel="00000000" w:rsidR="00000000" w:rsidRPr="00000000">
        <w:rPr>
          <w:b w:val="1"/>
          <w:bCs w:val="1"/>
          <w:rtl w:val="0"/>
        </w:rPr>
        <w:t xml:space="preserve">Marino, G.M</w:t>
      </w:r>
      <w:r w:rsidDel="00000000" w:rsidR="00000000" w:rsidRPr="00000000">
        <w:rPr>
          <w:rtl w:val="0"/>
        </w:rPr>
        <w:t xml:space="preserve">., Arble, D.M. (2025). The effect of light intensity and wavelength on tidal volume in female mice. Poster Presentation. Marquette University, Milwaukee, WI. </w:t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Wiecek, J., </w:t>
      </w:r>
      <w:r w:rsidDel="00000000" w:rsidR="00000000" w:rsidRPr="00000000">
        <w:rPr>
          <w:b w:val="1"/>
          <w:bCs w:val="1"/>
          <w:rtl w:val="0"/>
        </w:rPr>
        <w:t xml:space="preserve">Marino, G.M</w:t>
      </w:r>
      <w:r w:rsidDel="00000000" w:rsidR="00000000" w:rsidRPr="00000000">
        <w:rPr>
          <w:rtl w:val="0"/>
        </w:rPr>
        <w:t xml:space="preserve">., Arble, D.M. (2025). </w:t>
      </w:r>
      <w:r w:rsidDel="00000000" w:rsidR="00000000" w:rsidRPr="00000000">
        <w:rPr>
          <w:rtl w:val="0"/>
        </w:rPr>
        <w:t xml:space="preserve">The timing of light exposure differentially affects the breathing metrics of relaxation time and enhanced pause in male mice</w:t>
      </w:r>
      <w:r w:rsidDel="00000000" w:rsidR="00000000" w:rsidRPr="00000000">
        <w:rPr>
          <w:rtl w:val="0"/>
        </w:rPr>
        <w:t xml:space="preserve">. Poster Presentation. Marquette University, Milwaukee, WI. </w:t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  <w:t xml:space="preserve">Serdar, A,. </w:t>
      </w:r>
      <w:r w:rsidDel="00000000" w:rsidR="00000000" w:rsidRPr="00000000">
        <w:rPr>
          <w:b w:val="1"/>
          <w:bCs w:val="1"/>
          <w:rtl w:val="0"/>
        </w:rPr>
        <w:t xml:space="preserve">Marino, G.M</w:t>
      </w:r>
      <w:r w:rsidDel="00000000" w:rsidR="00000000" w:rsidRPr="00000000">
        <w:rPr>
          <w:rtl w:val="0"/>
        </w:rPr>
        <w:t xml:space="preserve">., Arble, D.M. (2025). The hypercapnic ventilatory response displays time-of-day variability that is unaffected by acute light exposure in the early dark phase. Poster Presentation. </w:t>
      </w:r>
      <w:r w:rsidDel="00000000" w:rsidR="00000000" w:rsidRPr="00000000">
        <w:rPr>
          <w:highlight w:val="white"/>
          <w:rtl w:val="0"/>
        </w:rPr>
        <w:t xml:space="preserve">American Physiology Summit. Baltimore, MD.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.000545454545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Serdar, A., </w:t>
      </w:r>
      <w:r w:rsidDel="00000000" w:rsidR="00000000" w:rsidRPr="00000000">
        <w:rPr>
          <w:b w:val="1"/>
          <w:bCs w:val="1"/>
          <w:rtl w:val="0"/>
        </w:rPr>
        <w:t xml:space="preserve">Marino, G.M.</w:t>
      </w:r>
      <w:r w:rsidDel="00000000" w:rsidR="00000000" w:rsidRPr="00000000">
        <w:rPr>
          <w:rtl w:val="0"/>
        </w:rPr>
        <w:t xml:space="preserve">, Arble, D.M. (2024). Light pulses of varying durations alter breathing in mice. Poster Presentation. Marquette University, Milwaukee, WI.</w:t>
      </w:r>
    </w:p>
    <w:p w:rsidR="00000000" w:rsidDel="00000000" w:rsidP="00000000" w:rsidRDefault="00000000" w:rsidRPr="00000000" w14:paraId="00000069">
      <w:pPr>
        <w:pStyle w:val="Heading2"/>
        <w:rPr/>
      </w:pPr>
      <w:bookmarkStart w:colFirst="0" w:colLast="0" w:name="_hk4bqugfc8ng" w:id="5"/>
      <w:bookmarkEnd w:id="5"/>
      <w:r w:rsidDel="00000000" w:rsidR="00000000" w:rsidRPr="00000000">
        <w:rPr>
          <w:b w:val="1"/>
          <w:bCs w:val="1"/>
          <w:rtl w:val="0"/>
        </w:rPr>
        <w:t xml:space="preserve">Relevant 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August 2025 - </w:t>
        <w:tab/>
        <w:tab/>
      </w:r>
      <w:r w:rsidDel="00000000" w:rsidR="00000000" w:rsidRPr="00000000">
        <w:rPr>
          <w:b w:val="1"/>
          <w:bCs w:val="1"/>
          <w:rtl w:val="0"/>
        </w:rPr>
        <w:t xml:space="preserve">Dental School Exam Proctor; Marquette University, Milwaukee, W</w:t>
      </w:r>
      <w:r w:rsidDel="00000000" w:rsidR="00000000" w:rsidRPr="00000000">
        <w:rPr>
          <w:rtl w:val="0"/>
        </w:rPr>
        <w:t xml:space="preserve">I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Present</w:t>
        <w:tab/>
        <w:tab/>
        <w:t xml:space="preserve">Currently administers and proctors exams for dental students.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May 2023 - </w:t>
        <w:tab/>
        <w:tab/>
      </w:r>
      <w:r w:rsidDel="00000000" w:rsidR="00000000" w:rsidRPr="00000000">
        <w:rPr>
          <w:b w:val="1"/>
          <w:bCs w:val="1"/>
          <w:rtl w:val="0"/>
        </w:rPr>
        <w:t xml:space="preserve">Summer Research Program Student Mentor; Marquette University,</w:t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Present</w:t>
      </w:r>
      <w:r w:rsidDel="00000000" w:rsidR="00000000" w:rsidRPr="00000000">
        <w:rPr>
          <w:b w:val="1"/>
          <w:bCs w:val="1"/>
          <w:rtl w:val="0"/>
        </w:rPr>
        <w:tab/>
        <w:tab/>
        <w:t xml:space="preserve">Milwaukee, WI</w:t>
      </w:r>
    </w:p>
    <w:p w:rsidR="00000000" w:rsidDel="00000000" w:rsidP="00000000" w:rsidRDefault="00000000" w:rsidRPr="00000000" w14:paraId="0000006F">
      <w:pPr>
        <w:ind w:left="1440" w:firstLine="720"/>
        <w:rPr/>
      </w:pPr>
      <w:r w:rsidDel="00000000" w:rsidR="00000000" w:rsidRPr="00000000">
        <w:rPr>
          <w:rtl w:val="0"/>
        </w:rPr>
        <w:t xml:space="preserve">Mentors students and served as a resource for the Summer Research</w:t>
      </w:r>
    </w:p>
    <w:p w:rsidR="00000000" w:rsidDel="00000000" w:rsidP="00000000" w:rsidRDefault="00000000" w:rsidRPr="00000000" w14:paraId="00000070">
      <w:pPr>
        <w:ind w:left="2160" w:firstLine="0"/>
        <w:rPr/>
      </w:pPr>
      <w:r w:rsidDel="00000000" w:rsidR="00000000" w:rsidRPr="00000000">
        <w:rPr>
          <w:rtl w:val="0"/>
        </w:rPr>
        <w:t xml:space="preserve">Program within the Department of Biological Sciences. Organizes poster sessions, instructs weekly courses, and coordinates social and academic events. </w:t>
      </w:r>
    </w:p>
    <w:p w:rsidR="00000000" w:rsidDel="00000000" w:rsidP="00000000" w:rsidRDefault="00000000" w:rsidRPr="00000000" w14:paraId="00000071">
      <w:pPr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May 2021 - August</w:t>
        <w:tab/>
      </w:r>
      <w:r w:rsidDel="00000000" w:rsidR="00000000" w:rsidRPr="00000000">
        <w:rPr>
          <w:b w:val="1"/>
          <w:bCs w:val="1"/>
          <w:rtl w:val="0"/>
        </w:rPr>
        <w:t xml:space="preserve">Research Technician;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Sleep, Circadian Rhythms, and Metabolism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2021</w:t>
      </w:r>
      <w:r w:rsidDel="00000000" w:rsidR="00000000" w:rsidRPr="00000000">
        <w:rPr>
          <w:b w:val="1"/>
          <w:bCs w:val="1"/>
          <w:rtl w:val="0"/>
        </w:rPr>
        <w:tab/>
        <w:tab/>
        <w:tab/>
        <w:t xml:space="preserve">Dr. Deanna Arble, Milwaukee, WI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b w:val="1"/>
          <w:bCs w:val="1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Assisted in lab protocols including colony maintenance, gel electrophoresis, and</w:t>
      </w:r>
    </w:p>
    <w:p w:rsidR="00000000" w:rsidDel="00000000" w:rsidP="00000000" w:rsidRDefault="00000000" w:rsidRPr="00000000" w14:paraId="00000075">
      <w:pPr>
        <w:ind w:left="1440" w:firstLine="720"/>
        <w:rPr/>
      </w:pPr>
      <w:r w:rsidDel="00000000" w:rsidR="00000000" w:rsidRPr="00000000">
        <w:rPr>
          <w:rtl w:val="0"/>
        </w:rPr>
        <w:t xml:space="preserve">dissection procedures. Also facilitated lab meetings and maintained general lab upkeep.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June 2018 -</w:t>
        <w:tab/>
        <w:tab/>
      </w:r>
      <w:r w:rsidDel="00000000" w:rsidR="00000000" w:rsidRPr="00000000">
        <w:rPr>
          <w:b w:val="1"/>
          <w:bCs w:val="1"/>
          <w:rtl w:val="0"/>
        </w:rPr>
        <w:t xml:space="preserve">Clinical Assistant; Midwestern University, Downers Grove, IL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January 2019</w:t>
        <w:tab/>
        <w:tab/>
        <w:t xml:space="preserve">Executed tasks such as organizing medical documents, setting up appointments, and</w:t>
      </w:r>
    </w:p>
    <w:p w:rsidR="00000000" w:rsidDel="00000000" w:rsidP="00000000" w:rsidRDefault="00000000" w:rsidRPr="00000000" w14:paraId="00000079">
      <w:pPr>
        <w:ind w:left="1440" w:firstLine="720"/>
        <w:rPr/>
      </w:pPr>
      <w:r w:rsidDel="00000000" w:rsidR="00000000" w:rsidRPr="00000000">
        <w:rPr>
          <w:rtl w:val="0"/>
        </w:rPr>
        <w:t xml:space="preserve">supporting physicians. Also assisted in the clinical laboratory with specimen collection</w:t>
      </w:r>
    </w:p>
    <w:p w:rsidR="00000000" w:rsidDel="00000000" w:rsidP="00000000" w:rsidRDefault="00000000" w:rsidRPr="00000000" w14:paraId="0000007A">
      <w:pPr>
        <w:ind w:left="1440" w:firstLine="720"/>
        <w:rPr/>
      </w:pPr>
      <w:r w:rsidDel="00000000" w:rsidR="00000000" w:rsidRPr="00000000">
        <w:rPr>
          <w:rtl w:val="0"/>
        </w:rPr>
        <w:t xml:space="preserve">and culture analysis.</w:t>
      </w:r>
    </w:p>
    <w:p w:rsidR="00000000" w:rsidDel="00000000" w:rsidP="00000000" w:rsidRDefault="00000000" w:rsidRPr="00000000" w14:paraId="0000007B">
      <w:pPr>
        <w:pStyle w:val="Heading2"/>
        <w:rPr/>
      </w:pPr>
      <w:bookmarkStart w:colFirst="0" w:colLast="0" w:name="_8nnpkgxsdcl" w:id="6"/>
      <w:bookmarkEnd w:id="6"/>
      <w:r w:rsidDel="00000000" w:rsidR="00000000" w:rsidRPr="00000000">
        <w:rPr>
          <w:b w:val="1"/>
          <w:bCs w:val="1"/>
          <w:rtl w:val="0"/>
        </w:rPr>
        <w:t xml:space="preserve">Relevant 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May 2025 - May</w:t>
        <w:tab/>
      </w:r>
      <w:r w:rsidDel="00000000" w:rsidR="00000000" w:rsidRPr="00000000">
        <w:rPr>
          <w:b w:val="1"/>
          <w:bCs w:val="1"/>
          <w:rtl w:val="0"/>
        </w:rPr>
        <w:t xml:space="preserve">Community Liaison; Graduate Women in Science, Milwaukee, WI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Served on the executive board of the Graduate Women in Science Milwaukee</w:t>
      </w:r>
    </w:p>
    <w:p w:rsidR="00000000" w:rsidDel="00000000" w:rsidP="00000000" w:rsidRDefault="00000000" w:rsidRPr="00000000" w14:paraId="0000007E">
      <w:pPr>
        <w:ind w:left="1440" w:firstLine="720"/>
        <w:rPr/>
      </w:pPr>
      <w:r w:rsidDel="00000000" w:rsidR="00000000" w:rsidRPr="00000000">
        <w:rPr>
          <w:rtl w:val="0"/>
        </w:rPr>
        <w:t xml:space="preserve">Chapter. Communicated with institutions such as Marquette University, Medical College</w:t>
      </w:r>
    </w:p>
    <w:p w:rsidR="00000000" w:rsidDel="00000000" w:rsidP="00000000" w:rsidRDefault="00000000" w:rsidRPr="00000000" w14:paraId="0000007F">
      <w:pPr>
        <w:ind w:left="1440" w:firstLine="720"/>
        <w:rPr/>
      </w:pPr>
      <w:r w:rsidDel="00000000" w:rsidR="00000000" w:rsidRPr="00000000">
        <w:rPr>
          <w:rtl w:val="0"/>
        </w:rPr>
        <w:t xml:space="preserve">of Wisconsin, and the Milwaukee Public Museum to coordinate social and academic</w:t>
      </w:r>
    </w:p>
    <w:p w:rsidR="00000000" w:rsidDel="00000000" w:rsidP="00000000" w:rsidRDefault="00000000" w:rsidRPr="00000000" w14:paraId="00000080">
      <w:pPr>
        <w:ind w:left="1440" w:firstLine="720"/>
        <w:rPr/>
      </w:pPr>
      <w:r w:rsidDel="00000000" w:rsidR="00000000" w:rsidRPr="00000000">
        <w:rPr>
          <w:rtl w:val="0"/>
        </w:rPr>
        <w:t xml:space="preserve">events. Maintained social media and other communication platforms.    </w:t>
      </w:r>
    </w:p>
    <w:p w:rsidR="00000000" w:rsidDel="00000000" w:rsidP="00000000" w:rsidRDefault="00000000" w:rsidRPr="00000000" w14:paraId="00000081">
      <w:pPr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June 2023 - </w:t>
        <w:tab/>
        <w:tab/>
      </w:r>
      <w:r w:rsidDel="00000000" w:rsidR="00000000" w:rsidRPr="00000000">
        <w:rPr>
          <w:b w:val="1"/>
          <w:bCs w:val="1"/>
          <w:rtl w:val="0"/>
        </w:rPr>
        <w:t xml:space="preserve">Graduate Recognition Committee Member, Marquette University, Milwaukee, WI</w:t>
      </w:r>
    </w:p>
    <w:p w:rsidR="00000000" w:rsidDel="00000000" w:rsidP="00000000" w:rsidRDefault="00000000" w:rsidRPr="00000000" w14:paraId="00000083">
      <w:pPr>
        <w:ind w:left="0" w:firstLine="0"/>
        <w:rPr/>
      </w:pPr>
      <w:r w:rsidDel="00000000" w:rsidR="00000000" w:rsidRPr="00000000">
        <w:rPr>
          <w:rtl w:val="0"/>
        </w:rPr>
        <w:t xml:space="preserve">May 2026</w:t>
        <w:tab/>
        <w:tab/>
        <w:t xml:space="preserve">Organized and led meetings, acted as a liaison between graduate students and</w:t>
      </w:r>
    </w:p>
    <w:p w:rsidR="00000000" w:rsidDel="00000000" w:rsidP="00000000" w:rsidRDefault="00000000" w:rsidRPr="00000000" w14:paraId="00000084">
      <w:pPr>
        <w:ind w:left="1440" w:firstLine="720"/>
        <w:rPr/>
      </w:pPr>
      <w:r w:rsidDel="00000000" w:rsidR="00000000" w:rsidRPr="00000000">
        <w:rPr>
          <w:rtl w:val="0"/>
        </w:rPr>
        <w:t xml:space="preserve">department faculty, and planned events such as the Graduate Recognition Ceremony</w:t>
      </w:r>
    </w:p>
    <w:p w:rsidR="00000000" w:rsidDel="00000000" w:rsidP="00000000" w:rsidRDefault="00000000" w:rsidRPr="00000000" w14:paraId="00000085">
      <w:pPr>
        <w:ind w:left="1440" w:firstLine="720"/>
        <w:rPr/>
      </w:pPr>
      <w:r w:rsidDel="00000000" w:rsidR="00000000" w:rsidRPr="00000000">
        <w:rPr>
          <w:rtl w:val="0"/>
        </w:rPr>
        <w:t xml:space="preserve">and Graduate Student Appreciation Week through the Department of Biomedical</w:t>
      </w:r>
    </w:p>
    <w:p w:rsidR="00000000" w:rsidDel="00000000" w:rsidP="00000000" w:rsidRDefault="00000000" w:rsidRPr="00000000" w14:paraId="00000086">
      <w:pPr>
        <w:ind w:left="216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Sciences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August 2021-</w:t>
        <w:tab/>
        <w:tab/>
      </w:r>
      <w:r w:rsidDel="00000000" w:rsidR="00000000" w:rsidRPr="00000000">
        <w:rPr>
          <w:b w:val="1"/>
          <w:bCs w:val="1"/>
          <w:rtl w:val="0"/>
        </w:rPr>
        <w:t xml:space="preserve">Retreat Leader; Marquette University, Milwaukee, WI</w:t>
      </w:r>
    </w:p>
    <w:p w:rsidR="00000000" w:rsidDel="00000000" w:rsidP="00000000" w:rsidRDefault="00000000" w:rsidRPr="00000000" w14:paraId="00000089">
      <w:pPr>
        <w:ind w:left="0" w:firstLine="0"/>
        <w:rPr/>
      </w:pPr>
      <w:r w:rsidDel="00000000" w:rsidR="00000000" w:rsidRPr="00000000">
        <w:rPr>
          <w:rtl w:val="0"/>
        </w:rPr>
        <w:t xml:space="preserve">August 2025</w:t>
        <w:tab/>
        <w:tab/>
        <w:t xml:space="preserve">Planned and led the annual graduate student retreat facilitated by Marquette</w:t>
      </w:r>
    </w:p>
    <w:p w:rsidR="00000000" w:rsidDel="00000000" w:rsidP="00000000" w:rsidRDefault="00000000" w:rsidRPr="00000000" w14:paraId="0000008A">
      <w:pPr>
        <w:ind w:left="1440" w:firstLine="720"/>
        <w:rPr/>
      </w:pPr>
      <w:r w:rsidDel="00000000" w:rsidR="00000000" w:rsidRPr="00000000">
        <w:rPr>
          <w:rtl w:val="0"/>
        </w:rPr>
        <w:t xml:space="preserve">University Campus Ministry. </w:t>
      </w:r>
    </w:p>
    <w:p w:rsidR="00000000" w:rsidDel="00000000" w:rsidP="00000000" w:rsidRDefault="00000000" w:rsidRPr="00000000" w14:paraId="0000008B">
      <w:pPr>
        <w:ind w:left="21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2024 -</w:t>
        <w:tab/>
      </w:r>
      <w:r w:rsidDel="00000000" w:rsidR="00000000" w:rsidRPr="00000000">
        <w:rPr>
          <w:b w:val="1"/>
          <w:bCs w:val="1"/>
          <w:rtl w:val="0"/>
        </w:rPr>
        <w:t xml:space="preserve">Grafton High School Mentor; Marquette University, Milwaukee, WI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May 2024</w:t>
        <w:tab/>
        <w:tab/>
        <w:t xml:space="preserve">Served as a mentor through the Project Lead the Way program to three Grafton</w:t>
      </w:r>
    </w:p>
    <w:p w:rsidR="00000000" w:rsidDel="00000000" w:rsidP="00000000" w:rsidRDefault="00000000" w:rsidRPr="00000000" w14:paraId="0000008E">
      <w:pPr>
        <w:ind w:left="2160" w:firstLine="0"/>
        <w:rPr/>
      </w:pPr>
      <w:r w:rsidDel="00000000" w:rsidR="00000000" w:rsidRPr="00000000">
        <w:rPr>
          <w:rtl w:val="0"/>
        </w:rPr>
        <w:t xml:space="preserve">High School students on a biological mechanism of interest. Instructed students on topic material and oversaw a quarter-long project on the circadian clock.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2022 -</w:t>
        <w:tab/>
      </w:r>
      <w:r w:rsidDel="00000000" w:rsidR="00000000" w:rsidRPr="00000000">
        <w:rPr>
          <w:b w:val="1"/>
          <w:bCs w:val="1"/>
          <w:rtl w:val="0"/>
        </w:rPr>
        <w:t xml:space="preserve">Undergraduate Tutor; Marquette University, Milwaukee, WI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December 2024</w:t>
        <w:tab/>
        <w:t xml:space="preserve">Currently works with a small group of undergraduate students to facilitate learning</w:t>
      </w:r>
    </w:p>
    <w:p w:rsidR="00000000" w:rsidDel="00000000" w:rsidP="00000000" w:rsidRDefault="00000000" w:rsidRPr="00000000" w14:paraId="00000092">
      <w:pPr>
        <w:ind w:left="1440" w:firstLine="720"/>
        <w:rPr/>
      </w:pPr>
      <w:r w:rsidDel="00000000" w:rsidR="00000000" w:rsidRPr="00000000">
        <w:rPr>
          <w:rtl w:val="0"/>
        </w:rPr>
        <w:t xml:space="preserve">in various topics, including molecular and cellular biology, neuroscience, and physiology.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August 2023 -</w:t>
        <w:tab/>
        <w:tab/>
      </w:r>
      <w:r w:rsidDel="00000000" w:rsidR="00000000" w:rsidRPr="00000000">
        <w:rPr>
          <w:b w:val="1"/>
          <w:bCs w:val="1"/>
          <w:rtl w:val="0"/>
        </w:rPr>
        <w:t xml:space="preserve">Undergraduate Mentor; Marquette University, Milwaukee, WI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August 2024</w:t>
        <w:tab/>
        <w:tab/>
        <w:t xml:space="preserve">Served as a mentor to two undergraduate students through the Marquette</w:t>
      </w:r>
    </w:p>
    <w:p w:rsidR="00000000" w:rsidDel="00000000" w:rsidP="00000000" w:rsidRDefault="00000000" w:rsidRPr="00000000" w14:paraId="00000096">
      <w:pPr>
        <w:ind w:left="1440" w:firstLine="720"/>
        <w:rPr/>
      </w:pPr>
      <w:r w:rsidDel="00000000" w:rsidR="00000000" w:rsidRPr="00000000">
        <w:rPr>
          <w:rtl w:val="0"/>
        </w:rPr>
        <w:t xml:space="preserve">Intra-Collegiate Student Mentor Program. Advised students on topics such as career</w:t>
      </w:r>
    </w:p>
    <w:p w:rsidR="00000000" w:rsidDel="00000000" w:rsidP="00000000" w:rsidRDefault="00000000" w:rsidRPr="00000000" w14:paraId="00000097">
      <w:pPr>
        <w:ind w:left="1440" w:firstLine="720"/>
        <w:rPr/>
      </w:pPr>
      <w:r w:rsidDel="00000000" w:rsidR="00000000" w:rsidRPr="00000000">
        <w:rPr>
          <w:rtl w:val="0"/>
        </w:rPr>
        <w:t xml:space="preserve">discernment and academic/professional pursuits. </w:t>
      </w:r>
    </w:p>
    <w:p w:rsidR="00000000" w:rsidDel="00000000" w:rsidP="00000000" w:rsidRDefault="00000000" w:rsidRPr="00000000" w14:paraId="00000098">
      <w:pPr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January 2020 -</w:t>
        <w:tab/>
      </w:r>
      <w:r w:rsidDel="00000000" w:rsidR="00000000" w:rsidRPr="00000000">
        <w:rPr>
          <w:b w:val="1"/>
          <w:bCs w:val="1"/>
          <w:rtl w:val="0"/>
        </w:rPr>
        <w:t xml:space="preserve">Research Liaison; Marquette University, Milwaukee, WI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January 2022</w:t>
      </w:r>
      <w:r w:rsidDel="00000000" w:rsidR="00000000" w:rsidRPr="00000000">
        <w:rPr>
          <w:b w:val="1"/>
          <w:bCs w:val="1"/>
          <w:rtl w:val="0"/>
        </w:rPr>
        <w:tab/>
        <w:tab/>
      </w:r>
      <w:r w:rsidDel="00000000" w:rsidR="00000000" w:rsidRPr="00000000">
        <w:rPr>
          <w:rtl w:val="0"/>
        </w:rPr>
        <w:t xml:space="preserve">Worked with Marquette University Student Government to support a </w:t>
      </w:r>
    </w:p>
    <w:p w:rsidR="00000000" w:rsidDel="00000000" w:rsidP="00000000" w:rsidRDefault="00000000" w:rsidRPr="00000000" w14:paraId="0000009B">
      <w:pPr>
        <w:ind w:left="1440" w:firstLine="720"/>
        <w:rPr/>
      </w:pPr>
      <w:r w:rsidDel="00000000" w:rsidR="00000000" w:rsidRPr="00000000">
        <w:rPr>
          <w:rtl w:val="0"/>
        </w:rPr>
        <w:t xml:space="preserve">comprehensive relationship between the student body and research </w:t>
      </w:r>
    </w:p>
    <w:p w:rsidR="00000000" w:rsidDel="00000000" w:rsidP="00000000" w:rsidRDefault="00000000" w:rsidRPr="00000000" w14:paraId="0000009C">
      <w:pPr>
        <w:ind w:left="1440" w:firstLine="720"/>
        <w:rPr/>
      </w:pPr>
      <w:r w:rsidDel="00000000" w:rsidR="00000000" w:rsidRPr="00000000">
        <w:rPr>
          <w:rtl w:val="0"/>
        </w:rPr>
        <w:t xml:space="preserve">community. Also conducted and participated in interviews with various</w:t>
      </w:r>
    </w:p>
    <w:p w:rsidR="00000000" w:rsidDel="00000000" w:rsidP="00000000" w:rsidRDefault="00000000" w:rsidRPr="00000000" w14:paraId="0000009D">
      <w:pPr>
        <w:ind w:left="1440" w:firstLine="720"/>
        <w:rPr/>
      </w:pPr>
      <w:r w:rsidDel="00000000" w:rsidR="00000000" w:rsidRPr="00000000">
        <w:rPr>
          <w:rtl w:val="0"/>
        </w:rPr>
        <w:t xml:space="preserve">Marquette personnel.</w:t>
      </w:r>
    </w:p>
    <w:p w:rsidR="00000000" w:rsidDel="00000000" w:rsidP="00000000" w:rsidRDefault="00000000" w:rsidRPr="00000000" w14:paraId="0000009E">
      <w:pPr>
        <w:pStyle w:val="Heading2"/>
        <w:pageBreakBefore w:val="0"/>
        <w:rPr>
          <w:sz w:val="22"/>
          <w:szCs w:val="22"/>
        </w:rPr>
      </w:pPr>
      <w:bookmarkStart w:colFirst="0" w:colLast="0" w:name="_ufc23gvck7kk" w:id="7"/>
      <w:bookmarkEnd w:id="7"/>
      <w:r w:rsidDel="00000000" w:rsidR="00000000" w:rsidRPr="00000000">
        <w:rPr>
          <w:b w:val="1"/>
          <w:bCs w:val="1"/>
          <w:rtl w:val="0"/>
        </w:rPr>
        <w:t xml:space="preserve">Research Techniques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Rodent animal care and handling. Colony maintenance. Glucose tolerance tests. Intraperitoneal injections. Intermittent hypoxia and hypercapnic ventilatory response testing. Whole-body plethysmography. Rodent brain and retinal dissection. Rodent spinal cord preparation. Cryostat brain sectioning. Immunohistochemistry. Gel electrophoresis. Polymerase chain reaction (PCR). Real-time polymerase chain reaction (rtPCR). Fluorescent microscopy. Stereotaxic brain surgery. Actigraphy measurements. Intravitreal injections. Retinal dissections. </w:t>
      </w:r>
    </w:p>
    <w:p w:rsidR="00000000" w:rsidDel="00000000" w:rsidP="00000000" w:rsidRDefault="00000000" w:rsidRPr="00000000" w14:paraId="0000009F">
      <w:pPr>
        <w:pStyle w:val="Heading2"/>
        <w:pageBreakBefore w:val="0"/>
        <w:rPr>
          <w:b w:val="1"/>
          <w:bCs w:val="1"/>
        </w:rPr>
      </w:pPr>
      <w:bookmarkStart w:colFirst="0" w:colLast="0" w:name="_444khu6wfs7s" w:id="8"/>
      <w:bookmarkEnd w:id="8"/>
      <w:r w:rsidDel="00000000" w:rsidR="00000000" w:rsidRPr="00000000">
        <w:rPr>
          <w:b w:val="1"/>
          <w:bCs w:val="1"/>
          <w:rtl w:val="0"/>
        </w:rPr>
        <w:t xml:space="preserve">Computer Techniques</w:t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highlight w:val="white"/>
          <w:rtl w:val="0"/>
        </w:rPr>
        <w:t xml:space="preserve">GraphPad Prism®.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IBM </w:t>
      </w:r>
      <w:r w:rsidDel="00000000" w:rsidR="00000000" w:rsidRPr="00000000">
        <w:rPr>
          <w:rtl w:val="0"/>
        </w:rPr>
        <w:t xml:space="preserve">SPSS Statistics</w:t>
      </w:r>
      <w:r w:rsidDel="00000000" w:rsidR="00000000" w:rsidRPr="00000000">
        <w:rPr>
          <w:highlight w:val="white"/>
          <w:rtl w:val="0"/>
        </w:rPr>
        <w:t xml:space="preserve">®. Microsoft Excel®. BioRender®. R®.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pageBreakBefore w:val="0"/>
        <w:rPr/>
      </w:pPr>
      <w:bookmarkStart w:colFirst="0" w:colLast="0" w:name="_uobsfwtif1j9" w:id="9"/>
      <w:bookmarkEnd w:id="9"/>
      <w:r w:rsidDel="00000000" w:rsidR="00000000" w:rsidRPr="00000000">
        <w:rPr>
          <w:b w:val="1"/>
          <w:bCs w:val="1"/>
          <w:rtl w:val="0"/>
        </w:rPr>
        <w:t xml:space="preserve">Honors and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Kavli Foundation Excellence Award </w:t>
      </w:r>
    </w:p>
    <w:p w:rsidR="00000000" w:rsidDel="00000000" w:rsidP="00000000" w:rsidRDefault="00000000" w:rsidRPr="00000000" w14:paraId="000000A3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Department of Biological Sciences Summer Fellowship </w:t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Society for Research on Biological Rhythms (SRBR) Merit Award</w:t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>
          <w:rtl w:val="0"/>
        </w:rPr>
        <w:t xml:space="preserve">2026</w:t>
        <w:tab/>
        <w:tab/>
        <w:tab/>
        <w:t xml:space="preserve">Society for Research on Biological Rhythms (SRBR) Emmett Chappelle Award</w:t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  <w:t xml:space="preserve">2025</w:t>
        <w:tab/>
        <w:tab/>
        <w:tab/>
        <w:t xml:space="preserve">Dean’s Research Enhancement Award Recipient</w:t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  <w:t xml:space="preserve">2025</w:t>
        <w:tab/>
        <w:tab/>
        <w:tab/>
        <w:t xml:space="preserve">Richard W. Jobling Distinguished Research Assistantship Recipient</w:t>
      </w:r>
    </w:p>
    <w:p w:rsidR="00000000" w:rsidDel="00000000" w:rsidP="00000000" w:rsidRDefault="00000000" w:rsidRPr="00000000" w14:paraId="000000A8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2025</w:t>
        <w:tab/>
        <w:tab/>
        <w:tab/>
        <w:t xml:space="preserve">MU Fellowship Recipient (</w:t>
      </w:r>
      <w:r w:rsidDel="00000000" w:rsidR="00000000" w:rsidRPr="00000000">
        <w:rPr>
          <w:i w:val="1"/>
          <w:iCs w:val="1"/>
          <w:rtl w:val="0"/>
        </w:rPr>
        <w:t xml:space="preserve">declined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  <w:t xml:space="preserve">2025</w:t>
        <w:tab/>
        <w:tab/>
        <w:tab/>
        <w:t xml:space="preserve">Arthur J. Schmitt Leadership Fellowship Recipient (</w:t>
      </w:r>
      <w:r w:rsidDel="00000000" w:rsidR="00000000" w:rsidRPr="00000000">
        <w:rPr>
          <w:i w:val="1"/>
          <w:iCs w:val="1"/>
          <w:rtl w:val="0"/>
        </w:rPr>
        <w:t xml:space="preserve">declined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AA">
      <w:pPr>
        <w:pageBreakBefore w:val="0"/>
        <w:rPr/>
      </w:pPr>
      <w:r w:rsidDel="00000000" w:rsidR="00000000" w:rsidRPr="00000000">
        <w:rPr>
          <w:rtl w:val="0"/>
        </w:rPr>
        <w:t xml:space="preserve">2024</w:t>
        <w:tab/>
        <w:tab/>
        <w:tab/>
        <w:t xml:space="preserve">Carlock Award Recipient </w:t>
      </w:r>
    </w:p>
    <w:p w:rsidR="00000000" w:rsidDel="00000000" w:rsidP="00000000" w:rsidRDefault="00000000" w:rsidRPr="00000000" w14:paraId="000000AB">
      <w:pPr>
        <w:pageBreakBefore w:val="0"/>
        <w:rPr/>
      </w:pPr>
      <w:r w:rsidDel="00000000" w:rsidR="00000000" w:rsidRPr="00000000">
        <w:rPr>
          <w:rtl w:val="0"/>
        </w:rPr>
        <w:t xml:space="preserve">2024</w:t>
        <w:tab/>
        <w:tab/>
        <w:tab/>
        <w:t xml:space="preserve">GWIS Scientific Advancement Award Recipient </w:t>
      </w:r>
    </w:p>
    <w:p w:rsidR="00000000" w:rsidDel="00000000" w:rsidP="00000000" w:rsidRDefault="00000000" w:rsidRPr="00000000" w14:paraId="000000A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2024</w:t>
        <w:tab/>
        <w:tab/>
        <w:tab/>
        <w:t xml:space="preserve">Dean’s Research Enhancement Award Recipient </w:t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  <w:t xml:space="preserve">2024 </w:t>
        <w:tab/>
        <w:tab/>
        <w:tab/>
        <w:t xml:space="preserve">Oliver Smith Achievement Award Recipient </w:t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  <w:t xml:space="preserve">2023</w:t>
        <w:tab/>
        <w:tab/>
        <w:tab/>
        <w:t xml:space="preserve">GAANN Fellowship </w:t>
      </w:r>
    </w:p>
    <w:p w:rsidR="00000000" w:rsidDel="00000000" w:rsidP="00000000" w:rsidRDefault="00000000" w:rsidRPr="00000000" w14:paraId="000000A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2021 - 2023</w:t>
        <w:tab/>
        <w:tab/>
        <w:t xml:space="preserve">Marquette University Neuroscience Graduate Fellowship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2021</w:t>
        <w:tab/>
        <w:tab/>
        <w:tab/>
        <w:t xml:space="preserve">Graduated Magna Cum Laude 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2021 - Present </w:t>
        <w:tab/>
        <w:t xml:space="preserve">Phi Beta Kappa Honor Society 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2021 </w:t>
        <w:tab/>
        <w:tab/>
        <w:tab/>
        <w:t xml:space="preserve">Contemplatives in Action Student Leadership Award Recipient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2019 - Present</w:t>
        <w:tab/>
        <w:t xml:space="preserve">Alpha Sigma Nu Jesuit Honor Society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2018 - 2021</w:t>
        <w:tab/>
        <w:tab/>
        <w:t xml:space="preserve">Disciplinary Honors in Psychology Program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2018 - Present</w:t>
        <w:tab/>
        <w:t xml:space="preserve">Psi Chi Psychology Honors Society</w:t>
      </w:r>
    </w:p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  <w:t xml:space="preserve">2017 - Present</w:t>
        <w:tab/>
        <w:t xml:space="preserve">George M. Pullman Educational Foundation Scholar</w:t>
      </w:r>
    </w:p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  <w:t xml:space="preserve">2017 - 2021 </w:t>
        <w:tab/>
        <w:tab/>
        <w:t xml:space="preserve">Marquette University Core Honors Program</w:t>
      </w:r>
    </w:p>
    <w:p w:rsidR="00000000" w:rsidDel="00000000" w:rsidP="00000000" w:rsidRDefault="00000000" w:rsidRPr="00000000" w14:paraId="000000B8">
      <w:pPr>
        <w:pStyle w:val="Heading2"/>
        <w:pageBreakBefore w:val="0"/>
        <w:rPr>
          <w:b w:val="1"/>
          <w:bCs w:val="1"/>
        </w:rPr>
      </w:pPr>
      <w:bookmarkStart w:colFirst="0" w:colLast="0" w:name="_d4np2992jykm" w:id="10"/>
      <w:bookmarkEnd w:id="10"/>
      <w:r w:rsidDel="00000000" w:rsidR="00000000" w:rsidRPr="00000000">
        <w:rPr>
          <w:b w:val="1"/>
          <w:bCs w:val="1"/>
          <w:rtl w:val="0"/>
        </w:rPr>
        <w:t xml:space="preserve">Relevant Courses</w:t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>
          <w:rtl w:val="0"/>
        </w:rPr>
        <w:t xml:space="preserve">Spring 2024</w:t>
        <w:tab/>
        <w:tab/>
        <w:t xml:space="preserve">Advanced Statistics and Research Methods </w:t>
      </w:r>
    </w:p>
    <w:p w:rsidR="00000000" w:rsidDel="00000000" w:rsidP="00000000" w:rsidRDefault="00000000" w:rsidRPr="00000000" w14:paraId="000000BA">
      <w:pPr>
        <w:pageBreakBefore w:val="0"/>
        <w:rPr/>
      </w:pPr>
      <w:r w:rsidDel="00000000" w:rsidR="00000000" w:rsidRPr="00000000">
        <w:rPr>
          <w:rtl w:val="0"/>
        </w:rPr>
        <w:t xml:space="preserve">Fall 2023</w:t>
        <w:tab/>
        <w:tab/>
        <w:t xml:space="preserve">Health, Science, &amp; Environment </w:t>
      </w:r>
    </w:p>
    <w:p w:rsidR="00000000" w:rsidDel="00000000" w:rsidP="00000000" w:rsidRDefault="00000000" w:rsidRPr="00000000" w14:paraId="000000BB">
      <w:pPr>
        <w:pageBreakBefore w:val="0"/>
        <w:rPr/>
      </w:pPr>
      <w:r w:rsidDel="00000000" w:rsidR="00000000" w:rsidRPr="00000000">
        <w:rPr>
          <w:rtl w:val="0"/>
        </w:rPr>
        <w:t xml:space="preserve">Spring 2023</w:t>
        <w:tab/>
        <w:tab/>
        <w:t xml:space="preserve">Advanced Physiology </w:t>
      </w:r>
    </w:p>
    <w:p w:rsidR="00000000" w:rsidDel="00000000" w:rsidP="00000000" w:rsidRDefault="00000000" w:rsidRPr="00000000" w14:paraId="000000BC">
      <w:pPr>
        <w:pageBreakBefore w:val="0"/>
        <w:rPr/>
      </w:pPr>
      <w:r w:rsidDel="00000000" w:rsidR="00000000" w:rsidRPr="00000000">
        <w:rPr>
          <w:rtl w:val="0"/>
        </w:rPr>
        <w:t xml:space="preserve">Fall 2022</w:t>
        <w:tab/>
        <w:tab/>
        <w:t xml:space="preserve">Diseases of the Brain</w:t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  <w:t xml:space="preserve">Spring 2022</w:t>
        <w:tab/>
        <w:tab/>
        <w:t xml:space="preserve">Endocrinology</w:t>
      </w:r>
    </w:p>
    <w:p w:rsidR="00000000" w:rsidDel="00000000" w:rsidP="00000000" w:rsidRDefault="00000000" w:rsidRPr="00000000" w14:paraId="000000BE">
      <w:pPr>
        <w:pageBreakBefore w:val="0"/>
        <w:rPr/>
      </w:pPr>
      <w:r w:rsidDel="00000000" w:rsidR="00000000" w:rsidRPr="00000000">
        <w:rPr>
          <w:rtl w:val="0"/>
        </w:rPr>
        <w:t xml:space="preserve">Spring 2022</w:t>
        <w:tab/>
        <w:tab/>
        <w:t xml:space="preserve">Foundations of Neuroscience 2</w:t>
      </w:r>
    </w:p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  <w:t xml:space="preserve">Fall 2021</w:t>
        <w:tab/>
        <w:tab/>
        <w:t xml:space="preserve">Foundations of Neuroscience 1</w:t>
      </w:r>
    </w:p>
    <w:p w:rsidR="00000000" w:rsidDel="00000000" w:rsidP="00000000" w:rsidRDefault="00000000" w:rsidRPr="00000000" w14:paraId="000000C0">
      <w:pPr>
        <w:pageBreakBefore w:val="0"/>
        <w:rPr/>
      </w:pPr>
      <w:r w:rsidDel="00000000" w:rsidR="00000000" w:rsidRPr="00000000">
        <w:rPr>
          <w:rtl w:val="0"/>
        </w:rPr>
        <w:t xml:space="preserve">Fall 2021</w:t>
        <w:tab/>
        <w:tab/>
        <w:t xml:space="preserve">Functional Neuroanatomy</w:t>
      </w:r>
    </w:p>
    <w:p w:rsidR="00000000" w:rsidDel="00000000" w:rsidP="00000000" w:rsidRDefault="00000000" w:rsidRPr="00000000" w14:paraId="000000C1">
      <w:pPr>
        <w:pageBreakBefore w:val="0"/>
        <w:rPr/>
      </w:pPr>
      <w:r w:rsidDel="00000000" w:rsidR="00000000" w:rsidRPr="00000000">
        <w:rPr>
          <w:rtl w:val="0"/>
        </w:rPr>
        <w:t xml:space="preserve">Spring 2021</w:t>
        <w:tab/>
        <w:tab/>
        <w:t xml:space="preserve">Genetics</w:t>
      </w:r>
    </w:p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  <w:t xml:space="preserve">Fall 2020</w:t>
        <w:tab/>
        <w:tab/>
        <w:t xml:space="preserve">Experimental Cell Biology</w:t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>
          <w:rtl w:val="0"/>
        </w:rPr>
        <w:t xml:space="preserve">Fall 2020</w:t>
        <w:tab/>
        <w:tab/>
        <w:t xml:space="preserve">Physiology</w:t>
      </w:r>
    </w:p>
    <w:p w:rsidR="00000000" w:rsidDel="00000000" w:rsidP="00000000" w:rsidRDefault="00000000" w:rsidRPr="00000000" w14:paraId="000000C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Spring 2020</w:t>
        <w:tab/>
        <w:tab/>
        <w:t xml:space="preserve">Cellular Neurobiology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pageBreakBefore w:val="0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pageBreakBefore w:val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ageBreakBefore w:val="0"/>
      <w:jc w:val="right"/>
      <w:rPr/>
    </w:pPr>
    <w:r w:rsidDel="00000000" w:rsidR="00000000" w:rsidRPr="00000000">
      <w:rPr>
        <w:rtl w:val="0"/>
      </w:rPr>
      <w:t xml:space="preserve">708-208-7854</w:t>
    </w:r>
  </w:p>
  <w:p w:rsidR="00000000" w:rsidDel="00000000" w:rsidP="00000000" w:rsidRDefault="00000000" w:rsidRPr="00000000" w14:paraId="000000C8">
    <w:pPr>
      <w:pageBreakBefore w:val="0"/>
      <w:jc w:val="right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gabriella.marino@marquette.edu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hyperlink" Target="mailto:gabriella.marino@marquet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